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52183" w:rsidRPr="00752183" w:rsidRDefault="00752183" w:rsidP="00752183">
      <w:pPr>
        <w:jc w:val="right"/>
        <w:rPr>
          <w:rFonts w:ascii="Frutiger LT Com 45 Light" w:hAnsi="Frutiger LT Com 45 Light"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noProof/>
          <w:color w:val="00B050"/>
          <w:sz w:val="40"/>
          <w:szCs w:val="40"/>
          <w:lang w:eastAsia="en-GB"/>
        </w:rPr>
        <w:drawing>
          <wp:inline distT="0" distB="0" distL="0" distR="0" wp14:anchorId="66F9055C" wp14:editId="07777777">
            <wp:extent cx="3228975" cy="791583"/>
            <wp:effectExtent l="0" t="0" r="0" b="3810"/>
            <wp:docPr id="1" name="Picture 1" descr="C:\Users\cthayre\Academies Central\Robsack Wood Primary Academy - Admin Team - Admin Team\OfficeDrive\Logos\Academy Green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ayre\Academies Central\Robsack Wood Primary Academy - Admin Team - Admin Team\OfficeDrive\Logos\Academy Green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22E0" w14:textId="77777777" w:rsidR="00752183" w:rsidRDefault="00752183" w:rsidP="00752183">
      <w:pPr>
        <w:jc w:val="center"/>
        <w:rPr>
          <w:rFonts w:ascii="Frutiger LT Com 45 Light" w:hAnsi="Frutiger LT Com 45 Light"/>
          <w:b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b/>
          <w:color w:val="00B050"/>
          <w:sz w:val="40"/>
          <w:szCs w:val="40"/>
        </w:rPr>
        <w:t>Application for Pupil Roles</w:t>
      </w:r>
    </w:p>
    <w:p w14:paraId="554A44B0" w14:textId="78BB7063" w:rsidR="00752183" w:rsidRPr="00752183" w:rsidRDefault="00752183" w:rsidP="23A74FAD">
      <w:pPr>
        <w:rPr>
          <w:rFonts w:ascii="Frutiger LT Com 45 Light" w:hAnsi="Frutiger LT Com 45 Light"/>
          <w:b/>
          <w:bCs/>
          <w:color w:val="00B050"/>
          <w:sz w:val="40"/>
          <w:szCs w:val="40"/>
        </w:rPr>
      </w:pPr>
      <w:r w:rsidRPr="170A05D0">
        <w:rPr>
          <w:rFonts w:ascii="Frutiger LT Com 45 Light" w:hAnsi="Frutiger LT Com 45 Light"/>
          <w:b/>
          <w:bCs/>
          <w:color w:val="00B050"/>
          <w:sz w:val="40"/>
          <w:szCs w:val="40"/>
        </w:rPr>
        <w:t>We are seeki</w:t>
      </w:r>
      <w:r w:rsidR="2977D20F" w:rsidRPr="170A05D0">
        <w:rPr>
          <w:rFonts w:ascii="Frutiger LT Com 45 Light" w:hAnsi="Frutiger LT Com 45 Light"/>
          <w:b/>
          <w:bCs/>
          <w:color w:val="00B050"/>
          <w:sz w:val="40"/>
          <w:szCs w:val="40"/>
        </w:rPr>
        <w:t xml:space="preserve">ng </w:t>
      </w: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4128"/>
        <w:gridCol w:w="4838"/>
      </w:tblGrid>
      <w:tr w:rsidR="00752183" w14:paraId="6C5E39F6" w14:textId="77777777" w:rsidTr="45DD45BC">
        <w:tc>
          <w:tcPr>
            <w:tcW w:w="9242" w:type="dxa"/>
            <w:gridSpan w:val="2"/>
          </w:tcPr>
          <w:p w14:paraId="0A37501D" w14:textId="0A3CE00E" w:rsidR="00752183" w:rsidRPr="00752183" w:rsidRDefault="7FD8A37A" w:rsidP="45DD45BC">
            <w:r w:rsidRPr="45DD45BC">
              <w:rPr>
                <w:rFonts w:ascii="Frutiger LT Com 45 Light" w:hAnsi="Frutiger LT Com 45 Light"/>
                <w:color w:val="00B050"/>
                <w:sz w:val="40"/>
                <w:szCs w:val="40"/>
              </w:rPr>
              <w:t>Reading Buddies</w:t>
            </w:r>
            <w:r w:rsidR="479EF627" w:rsidRPr="45DD45BC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                               </w:t>
            </w:r>
            <w:r w:rsidR="479EF627">
              <w:rPr>
                <w:noProof/>
                <w:lang w:eastAsia="en-GB"/>
              </w:rPr>
              <w:drawing>
                <wp:inline distT="0" distB="0" distL="0" distR="0" wp14:anchorId="7B627E15" wp14:editId="45DD45BC">
                  <wp:extent cx="1194954" cy="657225"/>
                  <wp:effectExtent l="0" t="0" r="0" b="0"/>
                  <wp:docPr id="1514759331" name="Picture 1514759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5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183" w14:paraId="2AA4021F" w14:textId="77777777" w:rsidTr="45DD45BC">
        <w:tc>
          <w:tcPr>
            <w:tcW w:w="4219" w:type="dxa"/>
          </w:tcPr>
          <w:p w14:paraId="3D704F78" w14:textId="5F5C862F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When: </w:t>
            </w:r>
            <w:r w:rsidR="000C0B70">
              <w:rPr>
                <w:rFonts w:ascii="Frutiger LT Com 45 Light" w:hAnsi="Frutiger LT Com 45 Light"/>
                <w:color w:val="00B050"/>
                <w:sz w:val="28"/>
                <w:szCs w:val="28"/>
              </w:rPr>
              <w:t>tbc</w:t>
            </w:r>
          </w:p>
          <w:p w14:paraId="5DAB6C7B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</w:tcPr>
          <w:p w14:paraId="782D2C74" w14:textId="5E342ABE" w:rsidR="00752183" w:rsidRPr="00800FF5" w:rsidRDefault="00752183" w:rsidP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Where: </w:t>
            </w:r>
            <w:r w:rsidR="000C0B70">
              <w:rPr>
                <w:rFonts w:ascii="Frutiger LT Com 45 Light" w:hAnsi="Frutiger LT Com 45 Light"/>
                <w:color w:val="00B050"/>
                <w:sz w:val="28"/>
                <w:szCs w:val="28"/>
              </w:rPr>
              <w:t>tbc</w:t>
            </w:r>
          </w:p>
          <w:p w14:paraId="02EB378F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</w:tr>
      <w:tr w:rsidR="00752183" w14:paraId="4781C70B" w14:textId="77777777" w:rsidTr="45DD45BC">
        <w:tc>
          <w:tcPr>
            <w:tcW w:w="4219" w:type="dxa"/>
          </w:tcPr>
          <w:p w14:paraId="5F71334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Knowledge required: </w:t>
            </w:r>
          </w:p>
          <w:p w14:paraId="6A05A809" w14:textId="500A0FBF" w:rsidR="00752183" w:rsidRPr="006A5003" w:rsidRDefault="000C0B70" w:rsidP="006A5003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Enthusiasm for reading</w:t>
            </w:r>
          </w:p>
          <w:p w14:paraId="20F2ACE5" w14:textId="57887529" w:rsidR="32BFB810" w:rsidRDefault="000C0B70" w:rsidP="23A74FAD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communication skills</w:t>
            </w:r>
          </w:p>
          <w:p w14:paraId="1DC61D11" w14:textId="54F41234" w:rsidR="32BFB810" w:rsidRDefault="000C0B70" w:rsidP="23A74FAD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Empathy and patience</w:t>
            </w:r>
          </w:p>
          <w:p w14:paraId="4CEEEA2C" w14:textId="76C8A84D" w:rsidR="5D2FF5B8" w:rsidRDefault="000C0B70" w:rsidP="23A74FAD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at storytelling</w:t>
            </w:r>
          </w:p>
          <w:p w14:paraId="5A39BBE3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A80B7F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Benefits: </w:t>
            </w:r>
          </w:p>
          <w:p w14:paraId="182E145F" w14:textId="3E8F6240" w:rsidR="00752183" w:rsidRPr="00800FF5" w:rsidRDefault="234A8EC5" w:rsidP="00752183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23A74FAD">
              <w:rPr>
                <w:rFonts w:ascii="Frutiger LT Com 45 Light" w:hAnsi="Frutiger LT Com 45 Light"/>
                <w:color w:val="00B050"/>
                <w:sz w:val="28"/>
                <w:szCs w:val="28"/>
              </w:rPr>
              <w:t>Spend more time reading great books</w:t>
            </w:r>
          </w:p>
          <w:p w14:paraId="39F75643" w14:textId="6E801053" w:rsidR="00752183" w:rsidRPr="00800FF5" w:rsidRDefault="234A8EC5" w:rsidP="23A74FAD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23A74FAD">
              <w:rPr>
                <w:rFonts w:ascii="Frutiger LT Com 45 Light" w:hAnsi="Frutiger LT Com 45 Light"/>
                <w:color w:val="00B050"/>
                <w:sz w:val="28"/>
                <w:szCs w:val="28"/>
              </w:rPr>
              <w:t>Making others happy.</w:t>
            </w:r>
          </w:p>
          <w:p w14:paraId="5B387395" w14:textId="70A8908A" w:rsidR="00752183" w:rsidRPr="00800FF5" w:rsidRDefault="234A8EC5" w:rsidP="23A74FAD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23A74FAD">
              <w:rPr>
                <w:rFonts w:ascii="Frutiger LT Com 45 Light" w:hAnsi="Frutiger LT Com 45 Light"/>
                <w:color w:val="00B050"/>
                <w:sz w:val="28"/>
                <w:szCs w:val="28"/>
              </w:rPr>
              <w:t>Improv</w:t>
            </w:r>
            <w:r w:rsidR="000C0B70">
              <w:rPr>
                <w:rFonts w:ascii="Frutiger LT Com 45 Light" w:hAnsi="Frutiger LT Com 45 Light"/>
                <w:color w:val="00B050"/>
                <w:sz w:val="28"/>
                <w:szCs w:val="28"/>
              </w:rPr>
              <w:t>ing the love of books in others</w:t>
            </w:r>
          </w:p>
          <w:p w14:paraId="45560954" w14:textId="74B48FC8" w:rsidR="00752183" w:rsidRPr="00800FF5" w:rsidRDefault="234A8EC5" w:rsidP="23A74FAD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23A74FAD">
              <w:rPr>
                <w:rFonts w:ascii="Frutiger LT Com 45 Light" w:hAnsi="Frutiger LT Com 45 Light"/>
                <w:color w:val="00B050"/>
                <w:sz w:val="28"/>
                <w:szCs w:val="28"/>
              </w:rPr>
              <w:t>Access to new books</w:t>
            </w:r>
          </w:p>
          <w:p w14:paraId="6EF42A2F" w14:textId="77777777" w:rsidR="00752183" w:rsidRPr="000C0B70" w:rsidRDefault="234A8EC5" w:rsidP="23A74FAD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23A74FAD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Improve yours and others </w:t>
            </w:r>
            <w:r w:rsidR="000C0B70" w:rsidRPr="23A74FAD">
              <w:rPr>
                <w:rFonts w:ascii="Frutiger LT Com 45 Light" w:hAnsi="Frutiger LT Com 45 Light"/>
                <w:color w:val="00B050"/>
                <w:sz w:val="28"/>
                <w:szCs w:val="28"/>
              </w:rPr>
              <w:t>wellbeing</w:t>
            </w:r>
          </w:p>
          <w:p w14:paraId="41C8F396" w14:textId="17002A62" w:rsidR="000C0B70" w:rsidRPr="00800FF5" w:rsidRDefault="000C0B70" w:rsidP="23A74FAD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Sparkly badge</w:t>
            </w:r>
            <w:bookmarkStart w:id="0" w:name="_GoBack"/>
            <w:bookmarkEnd w:id="0"/>
          </w:p>
        </w:tc>
      </w:tr>
      <w:tr w:rsidR="00800FF5" w14:paraId="54A433F3" w14:textId="77777777" w:rsidTr="45DD45BC">
        <w:tc>
          <w:tcPr>
            <w:tcW w:w="9242" w:type="dxa"/>
            <w:gridSpan w:val="2"/>
            <w:shd w:val="clear" w:color="auto" w:fill="auto"/>
          </w:tcPr>
          <w:p w14:paraId="4345DD35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Pupil </w:t>
            </w:r>
            <w:r w:rsidRPr="00800FF5"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Application Form </w:t>
            </w:r>
          </w:p>
          <w:p w14:paraId="72A3D3EC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</w:p>
        </w:tc>
      </w:tr>
      <w:tr w:rsidR="00752183" w14:paraId="266393B9" w14:textId="77777777" w:rsidTr="45DD45BC">
        <w:tc>
          <w:tcPr>
            <w:tcW w:w="4219" w:type="dxa"/>
          </w:tcPr>
          <w:p w14:paraId="380783F0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Name: </w:t>
            </w:r>
          </w:p>
          <w:p w14:paraId="0D0B940D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C8BFC02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Date: </w:t>
            </w:r>
          </w:p>
        </w:tc>
      </w:tr>
      <w:tr w:rsidR="00800FF5" w14:paraId="1F5143C8" w14:textId="77777777" w:rsidTr="45DD45BC">
        <w:tc>
          <w:tcPr>
            <w:tcW w:w="4219" w:type="dxa"/>
          </w:tcPr>
          <w:p w14:paraId="247148D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Class: </w:t>
            </w:r>
          </w:p>
          <w:p w14:paraId="0E27B00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2575A0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Year Group: </w:t>
            </w:r>
          </w:p>
        </w:tc>
      </w:tr>
      <w:tr w:rsidR="00800FF5" w14:paraId="2783FB1D" w14:textId="77777777" w:rsidTr="45DD45BC">
        <w:tc>
          <w:tcPr>
            <w:tcW w:w="9242" w:type="dxa"/>
            <w:gridSpan w:val="2"/>
          </w:tcPr>
          <w:p w14:paraId="287289F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Explain why you would be suitable for this pupil role: </w:t>
            </w:r>
          </w:p>
          <w:p w14:paraId="60061E4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4EAFD9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B94D5A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DEEC66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656B9A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5FB081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49F31C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3128261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62486C0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101652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29D6B04F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 </w:t>
            </w:r>
          </w:p>
          <w:p w14:paraId="4B99056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1299C43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DDBEF00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461D77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CF2D8B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FB7827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</w:tr>
    </w:tbl>
    <w:p w14:paraId="51164A99" w14:textId="77777777" w:rsidR="00752183" w:rsidRDefault="00800FF5">
      <w:r>
        <w:t xml:space="preserve">Please email completed forms to the </w:t>
      </w:r>
      <w:hyperlink r:id="rId10" w:history="1">
        <w:r w:rsidRPr="008C6987">
          <w:rPr>
            <w:rStyle w:val="Hyperlink"/>
          </w:rPr>
          <w:t>office@robsackwoodprimaryacademy.org.uk</w:t>
        </w:r>
      </w:hyperlink>
      <w:r>
        <w:t xml:space="preserve"> </w:t>
      </w:r>
    </w:p>
    <w:sectPr w:rsidR="00752183" w:rsidSect="00800FF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818"/>
    <w:multiLevelType w:val="hybridMultilevel"/>
    <w:tmpl w:val="F8F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940"/>
    <w:multiLevelType w:val="hybridMultilevel"/>
    <w:tmpl w:val="66E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0375"/>
    <w:multiLevelType w:val="hybridMultilevel"/>
    <w:tmpl w:val="C2A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3"/>
    <w:rsid w:val="000A4DA5"/>
    <w:rsid w:val="000C0B70"/>
    <w:rsid w:val="000D535B"/>
    <w:rsid w:val="004A249A"/>
    <w:rsid w:val="00547E51"/>
    <w:rsid w:val="006A5003"/>
    <w:rsid w:val="00752183"/>
    <w:rsid w:val="00760A0C"/>
    <w:rsid w:val="00800FF5"/>
    <w:rsid w:val="008B6E2A"/>
    <w:rsid w:val="00E71509"/>
    <w:rsid w:val="16D21AF1"/>
    <w:rsid w:val="170A05D0"/>
    <w:rsid w:val="234A8EC5"/>
    <w:rsid w:val="23A74FAD"/>
    <w:rsid w:val="2640314D"/>
    <w:rsid w:val="2977D20F"/>
    <w:rsid w:val="31AB9AAF"/>
    <w:rsid w:val="32BFB810"/>
    <w:rsid w:val="3A8AFBC8"/>
    <w:rsid w:val="3CA9930D"/>
    <w:rsid w:val="3D6925FF"/>
    <w:rsid w:val="45DD45BC"/>
    <w:rsid w:val="479EF627"/>
    <w:rsid w:val="5B88DD92"/>
    <w:rsid w:val="5D2FF5B8"/>
    <w:rsid w:val="5EA7135B"/>
    <w:rsid w:val="642A7F72"/>
    <w:rsid w:val="79EEAEF5"/>
    <w:rsid w:val="7FD8A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8121"/>
  <w15:chartTrackingRefBased/>
  <w15:docId w15:val="{D2FA2FFC-9AD2-4A15-BB3E-A2ED283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robsackwoodprimaryacadem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DC6CB213D642AD2A543EE8729E1B" ma:contentTypeVersion="13" ma:contentTypeDescription="Create a new document." ma:contentTypeScope="" ma:versionID="3c24d5ece286e8af47223c07d5299f49">
  <xsd:schema xmlns:xsd="http://www.w3.org/2001/XMLSchema" xmlns:xs="http://www.w3.org/2001/XMLSchema" xmlns:p="http://schemas.microsoft.com/office/2006/metadata/properties" xmlns:ns2="f994356a-3a28-47b0-86a1-33d00b9db0d6" xmlns:ns3="93f5a31b-ba4e-4ef0-9221-49172ca1f0a1" targetNamespace="http://schemas.microsoft.com/office/2006/metadata/properties" ma:root="true" ma:fieldsID="3d31a4c52d35ff6e1f940dbb1d6cb979" ns2:_="" ns3:_="">
    <xsd:import namespace="f994356a-3a28-47b0-86a1-33d00b9db0d6"/>
    <xsd:import namespace="93f5a31b-ba4e-4ef0-9221-49172ca1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356a-3a28-47b0-86a1-33d00b9d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a31b-ba4e-4ef0-9221-49172ca1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EF3B2-A4AE-4B56-A644-35E617E4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356a-3a28-47b0-86a1-33d00b9db0d6"/>
    <ds:schemaRef ds:uri="93f5a31b-ba4e-4ef0-9221-49172ca1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6D35F-92F0-45E3-80F2-3E8F4BCF9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4E80-E2DE-43D6-94EC-2E3E25982D98}">
  <ds:schemaRefs>
    <ds:schemaRef ds:uri="93f5a31b-ba4e-4ef0-9221-49172ca1f0a1"/>
    <ds:schemaRef ds:uri="f994356a-3a28-47b0-86a1-33d00b9db0d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Thayre</dc:creator>
  <cp:keywords/>
  <dc:description/>
  <cp:lastModifiedBy>Lucy Chatham</cp:lastModifiedBy>
  <cp:revision>14</cp:revision>
  <dcterms:created xsi:type="dcterms:W3CDTF">2021-09-14T14:44:00Z</dcterms:created>
  <dcterms:modified xsi:type="dcterms:W3CDTF">2021-09-17T15:46:00Z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0x010100193ADC6CB213D642AD2A543EE8729E1B</vt:lpwstr>
  </property>
</Properties>
</file>